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1B429" w14:textId="269F69F7" w:rsidR="00A9332C" w:rsidRPr="005948C3" w:rsidRDefault="00A9332C" w:rsidP="004D03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8C3">
        <w:rPr>
          <w:rFonts w:ascii="Times New Roman" w:hAnsi="Times New Roman" w:cs="Times New Roman"/>
          <w:sz w:val="28"/>
          <w:szCs w:val="28"/>
        </w:rPr>
        <w:t xml:space="preserve">Подготовка к школе — стресс как для детей, так и для родителей. Дети переживают второй значимый возрастной кризис, а родители пьют валерьянку, читают чаты и в итоге нервничают ещё больше. Как и во всех сложных ситуациях, сначала маску нужно надеть на себя, а уже потом на ребёнка. Мы </w:t>
      </w:r>
      <w:r w:rsidR="004D03F0" w:rsidRPr="005948C3">
        <w:rPr>
          <w:rFonts w:ascii="Times New Roman" w:hAnsi="Times New Roman" w:cs="Times New Roman"/>
          <w:sz w:val="28"/>
          <w:szCs w:val="28"/>
        </w:rPr>
        <w:t>предлагаем заглянуть</w:t>
      </w:r>
      <w:r w:rsidRPr="005948C3">
        <w:rPr>
          <w:rFonts w:ascii="Times New Roman" w:hAnsi="Times New Roman" w:cs="Times New Roman"/>
          <w:sz w:val="28"/>
          <w:szCs w:val="28"/>
        </w:rPr>
        <w:t xml:space="preserve"> в глаза главным родительским страхам бедующих первоклассников.</w:t>
      </w:r>
    </w:p>
    <w:p w14:paraId="57997D1B" w14:textId="77777777" w:rsidR="00A9332C" w:rsidRDefault="00A9332C" w:rsidP="00A9332C"/>
    <w:p w14:paraId="36616A72" w14:textId="65E582E2" w:rsidR="00A9332C" w:rsidRDefault="004D03F0" w:rsidP="00A9332C">
      <w:r>
        <w:rPr>
          <w:noProof/>
          <w:lang w:eastAsia="ru-RU"/>
        </w:rPr>
        <w:drawing>
          <wp:inline distT="0" distB="0" distL="0" distR="0" wp14:anchorId="474FE5E3" wp14:editId="03EAE87C">
            <wp:extent cx="5619750" cy="161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150A6" w14:textId="50418A46" w:rsidR="00A9332C" w:rsidRPr="005948C3" w:rsidRDefault="00A9332C" w:rsidP="004D03F0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 xml:space="preserve">Потому что он недостаточно хорошо читает, считает и знает мало стихов. Но паниковать не стоит. Худшее, что можно сделать в этой ситуации, — начать усиленно готовить ребёнка к школе, интенсивно закармливая его знаниями и слишком эмоционально реагируя на ошибки. Всё это может 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напрочь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 xml:space="preserve"> отбить желание учиться, а ведь именно оно — главный показатель готовности ребёнка к школе. Не менее важна произвольность поведения (то есть умение ребёнка управлять им и действовать исходя из поставленной цели), которая тесно связана с мотивацией к учёбе. Я не за то, чтобы совсем не готовить ребёнка и ничему его не учить, но в последний год перед школой лучше дать ему возможность наиграться вдоволь.</w:t>
      </w:r>
    </w:p>
    <w:p w14:paraId="7F426C1D" w14:textId="1102C216" w:rsidR="00A9332C" w:rsidRPr="005948C3" w:rsidRDefault="00A9332C" w:rsidP="004D03F0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 xml:space="preserve">Ещё один важный компонент подготовки — развитие коммуникативных навыков. 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 xml:space="preserve"> разговаривайте с ребёнком, задавайте ему открытые вопросы (те, на которые нельзя ответить просто «да» и «нет»), обсуждайте что-то вместе и постарайтесь сделать так, чтобы он почаще бывал в кругу других детей. Даже если он не ходил в детский сад, к семи годам он, скорее всего, уже научился выстраивать отношения — на детской площадке, в гостях или на любимом кружке.</w:t>
      </w:r>
    </w:p>
    <w:p w14:paraId="323AA2FA" w14:textId="52844608" w:rsidR="00A9332C" w:rsidRPr="005948C3" w:rsidRDefault="00A9332C" w:rsidP="004D03F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Если в </w:t>
      </w:r>
      <w:r w:rsidR="004D03F0" w:rsidRPr="005948C3">
        <w:rPr>
          <w:rFonts w:ascii="Times New Roman" w:hAnsi="Times New Roman" w:cs="Times New Roman"/>
          <w:sz w:val="24"/>
          <w:szCs w:val="24"/>
        </w:rPr>
        <w:t xml:space="preserve">саду или в </w:t>
      </w:r>
      <w:r w:rsidRPr="005948C3">
        <w:rPr>
          <w:rFonts w:ascii="Times New Roman" w:hAnsi="Times New Roman" w:cs="Times New Roman"/>
          <w:sz w:val="24"/>
          <w:szCs w:val="24"/>
        </w:rPr>
        <w:t>школе вам действительно предложили привести ребёнка через год, это не повод паниковать и расстраиваться. Расцените это как дополнительный год детства — в возрасте шести-семи лет дети меняются быстро</w:t>
      </w:r>
      <w:r w:rsidR="005948C3">
        <w:rPr>
          <w:rFonts w:ascii="Times New Roman" w:hAnsi="Times New Roman" w:cs="Times New Roman"/>
          <w:sz w:val="24"/>
          <w:szCs w:val="24"/>
        </w:rPr>
        <w:t>,</w:t>
      </w:r>
      <w:r w:rsidRPr="005948C3">
        <w:rPr>
          <w:rFonts w:ascii="Times New Roman" w:hAnsi="Times New Roman" w:cs="Times New Roman"/>
          <w:sz w:val="24"/>
          <w:szCs w:val="24"/>
        </w:rPr>
        <w:t xml:space="preserve"> и значение имеет каждый месяц. Не пренебрегайте рекомендациями психолога, и тогда на будущий год вашему ребёнку будет гораздо интереснее и легче учиться.</w:t>
      </w:r>
    </w:p>
    <w:p w14:paraId="22851644" w14:textId="77777777" w:rsidR="004D03F0" w:rsidRPr="004D03F0" w:rsidRDefault="004D03F0" w:rsidP="004D03F0">
      <w:pPr>
        <w:pBdr>
          <w:bottom w:val="single" w:sz="12" w:space="1" w:color="auto"/>
        </w:pBdr>
        <w:jc w:val="both"/>
        <w:rPr>
          <w:rFonts w:ascii="Comic Sans MS" w:hAnsi="Comic Sans MS"/>
        </w:rPr>
      </w:pPr>
    </w:p>
    <w:p w14:paraId="38933923" w14:textId="77777777" w:rsidR="004D03F0" w:rsidRDefault="004D03F0" w:rsidP="00A9332C"/>
    <w:p w14:paraId="13B3B935" w14:textId="77777777" w:rsidR="00875AF6" w:rsidRDefault="00875AF6" w:rsidP="00A9332C"/>
    <w:p w14:paraId="2FD7366F" w14:textId="77777777" w:rsidR="00875AF6" w:rsidRDefault="00875AF6" w:rsidP="00A9332C"/>
    <w:p w14:paraId="07EB555E" w14:textId="70D4D408" w:rsidR="00A9332C" w:rsidRDefault="004D03F0" w:rsidP="00A9332C">
      <w:r>
        <w:rPr>
          <w:noProof/>
          <w:lang w:eastAsia="ru-RU"/>
        </w:rPr>
        <w:lastRenderedPageBreak/>
        <w:drawing>
          <wp:inline distT="0" distB="0" distL="0" distR="0" wp14:anchorId="5271FFEA" wp14:editId="472D9F55">
            <wp:extent cx="5619750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EF392" w14:textId="543C714B" w:rsidR="00A9332C" w:rsidRDefault="00A9332C" w:rsidP="004D03F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Многих родителей беспокоит, сможет ли ребёнок позаботиться о себе: постоять за себя, самостоятельно переодеться, поесть и так далее. Сможет! Два этапа сепарации ваш ребёнок уже прошёл — вместе вы как-то пережили его год и даже три. Кризис семи лет обычно проходит мягче, чем предыдущие два. Ребёнок в этом возрасте податлив и стремится отразить, как зеркало, окружающих взрослых. Поэтому снова — не паникуйте! Больше доверяйте ребёнку, займитесь собой, своими чувствами, и 1 сентября он переживёт гораздо проще.</w:t>
      </w:r>
    </w:p>
    <w:p w14:paraId="377F9199" w14:textId="77777777" w:rsidR="005948C3" w:rsidRPr="005948C3" w:rsidRDefault="005948C3" w:rsidP="004D03F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4F049A3" w14:textId="6E502028" w:rsidR="00875AF6" w:rsidRDefault="00875AF6" w:rsidP="004D03F0">
      <w:pPr>
        <w:jc w:val="both"/>
        <w:rPr>
          <w:rFonts w:ascii="Comic Sans MS" w:hAnsi="Comic Sans MS"/>
        </w:rPr>
      </w:pPr>
    </w:p>
    <w:p w14:paraId="12EE8496" w14:textId="63613140" w:rsidR="00875AF6" w:rsidRDefault="00875AF6" w:rsidP="004D03F0">
      <w:pPr>
        <w:jc w:val="both"/>
        <w:rPr>
          <w:rFonts w:ascii="Comic Sans MS" w:hAnsi="Comic Sans MS"/>
        </w:rPr>
      </w:pPr>
    </w:p>
    <w:p w14:paraId="22AB5E63" w14:textId="77777777" w:rsidR="00875AF6" w:rsidRDefault="00875AF6" w:rsidP="004D03F0">
      <w:pPr>
        <w:jc w:val="both"/>
        <w:rPr>
          <w:rFonts w:ascii="Comic Sans MS" w:hAnsi="Comic Sans MS"/>
        </w:rPr>
      </w:pPr>
    </w:p>
    <w:p w14:paraId="4447DC4B" w14:textId="3DD19CED" w:rsidR="00875AF6" w:rsidRPr="004D03F0" w:rsidRDefault="00875AF6" w:rsidP="004D03F0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eastAsia="ru-RU"/>
        </w:rPr>
        <w:drawing>
          <wp:inline distT="0" distB="0" distL="0" distR="0" wp14:anchorId="22A8D0E9" wp14:editId="11066807">
            <wp:extent cx="5619750" cy="1619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BCB74" w14:textId="36B7CFA9" w:rsidR="00A9332C" w:rsidRPr="005948C3" w:rsidRDefault="00A9332C" w:rsidP="004D03F0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 xml:space="preserve">Тут — главное готовиться заранее: раньше ложиться и вставать, примерно в одно и то же время завтракать и обедать, чтобы сделать переход на новый режим 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более плавным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 xml:space="preserve">. Временами напоминайте ребёнку, что скоро он пойдёт в школу и это 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>. Расскажите ему заранее о том, как теперь будет строиться его день, в какое время он будет идти в школу, во сколько возвращаться домой и так далее.</w:t>
      </w:r>
    </w:p>
    <w:p w14:paraId="6B1901CC" w14:textId="5911FD7B" w:rsidR="00A9332C" w:rsidRPr="005948C3" w:rsidRDefault="00A9332C" w:rsidP="004D03F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Чем меньше неизвестных останется перед началом учебного года, тем спокойнее будет ребёнок и тем легче он переживёт адаптацию. Наличие или отсутствие мотивации сильно влияет на привыкание к школе, поэтому следите за тем, как и 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 xml:space="preserve"> говорите о школе при ребёнке.</w:t>
      </w:r>
    </w:p>
    <w:p w14:paraId="22363053" w14:textId="77777777" w:rsidR="004D03F0" w:rsidRDefault="004D03F0" w:rsidP="00A9332C">
      <w:pPr>
        <w:pBdr>
          <w:bottom w:val="single" w:sz="12" w:space="1" w:color="auto"/>
        </w:pBdr>
      </w:pPr>
    </w:p>
    <w:p w14:paraId="6CE645D5" w14:textId="77777777" w:rsidR="004D03F0" w:rsidRDefault="004D03F0" w:rsidP="00A9332C"/>
    <w:p w14:paraId="39098F13" w14:textId="2350B24A" w:rsidR="00A9332C" w:rsidRDefault="00875AF6" w:rsidP="00A9332C">
      <w:r>
        <w:rPr>
          <w:noProof/>
          <w:lang w:eastAsia="ru-RU"/>
        </w:rPr>
        <w:lastRenderedPageBreak/>
        <w:drawing>
          <wp:inline distT="0" distB="0" distL="0" distR="0" wp14:anchorId="4D7F6BA0" wp14:editId="3930687A">
            <wp:extent cx="5619750" cy="1619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72B16" w14:textId="69D48ECE" w:rsidR="00A9332C" w:rsidRPr="005948C3" w:rsidRDefault="00A9332C" w:rsidP="00875AF6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 xml:space="preserve">Отношения ребёнка с учителем — действительно тот вопрос, которым стоит озаботиться. Даже то, в какую школу пойдёт учиться ребёнок, не столь важно, как к кому. Здесь, конечно, многое зависит от самого ребёнка, и каждой маме виднее, что для него лучше. Кому-то нужны чёткие рамки и преподаватель 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построже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>, который умеет задать и удержать границы. А кому-то больше подойдёт заботливая учительница — «фея-крёстная».</w:t>
      </w:r>
    </w:p>
    <w:p w14:paraId="6D0CBC10" w14:textId="3755A358" w:rsidR="00A9332C" w:rsidRDefault="00A9332C" w:rsidP="00875AF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Главное — ориентируйтесь на своего ребёнка, а не на отзывы соседей. То, что полезно для одного, может не подойти другому. Посмотрите на педагогов, послушайте их на дне открытых дверей, пообщайтесь, выберите того, кто нравится, и начинайте «пиарить» его ребёнку. Конечно, не стоит каждый день, как мантру, повторять: «У тебя будет такая классная учительница!» Можно просто рассказать об учителе с позиции одобрения, порадоваться, что именно к нему попадёт ребёнок. Это поможет снизить тревогу ребёнка перед знакомством и заранее настроиться на общение в позитивном ключе.</w:t>
      </w:r>
    </w:p>
    <w:p w14:paraId="34017B9D" w14:textId="77777777" w:rsidR="005948C3" w:rsidRPr="005948C3" w:rsidRDefault="005948C3" w:rsidP="00875AF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CE85901" w14:textId="78AB6934" w:rsidR="00875AF6" w:rsidRDefault="00875AF6" w:rsidP="00A9332C"/>
    <w:p w14:paraId="62EFFB2E" w14:textId="77777777" w:rsidR="00875AF6" w:rsidRDefault="00875AF6" w:rsidP="00A9332C"/>
    <w:p w14:paraId="7FE8F3FA" w14:textId="61340026" w:rsidR="00A9332C" w:rsidRDefault="00875AF6" w:rsidP="00A9332C">
      <w:r>
        <w:rPr>
          <w:noProof/>
          <w:lang w:eastAsia="ru-RU"/>
        </w:rPr>
        <w:drawing>
          <wp:inline distT="0" distB="0" distL="0" distR="0" wp14:anchorId="52BCD3E4" wp14:editId="0A971602">
            <wp:extent cx="5619750" cy="1619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6AF50" w14:textId="6A4648DB" w:rsidR="00A9332C" w:rsidRPr="005948C3" w:rsidRDefault="00A9332C" w:rsidP="00875AF6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Вокруг вашего ребёнка будут точно такие же растерянные первоклашки, и для того, чтобы у них сложились какие-то отношения, потребуется время.</w:t>
      </w:r>
    </w:p>
    <w:p w14:paraId="76CD5657" w14:textId="2565F7E4" w:rsidR="00A9332C" w:rsidRPr="005948C3" w:rsidRDefault="00A9332C" w:rsidP="00875AF6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Чтобы увидеть человека рядом, ребёнку сначала нужно справиться с собственной тревогой и осмотреться. Тут многое зависит от учителя — именно он способен создать в классе тёплую принимающую атмосферу. В младших классах дети обычно не принимают именно тех одноклассников, у кого не сложились отношения с педагогом.</w:t>
      </w:r>
    </w:p>
    <w:p w14:paraId="3E7648DB" w14:textId="7A1B039C" w:rsidR="00A9332C" w:rsidRPr="005948C3" w:rsidRDefault="00A9332C" w:rsidP="00875AF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Конечно, важно и то, настроен ли ребёнок на общение с другими детьми. Объясните ему заранее, что любой из одноклассников — его потенциальный друг, что все дети хорошие. Большего в этой ситуации вы сделать не можете, остаётся только наблюдать и корректировать, если что-то пойдёт не так.</w:t>
      </w:r>
    </w:p>
    <w:p w14:paraId="79666D4E" w14:textId="77777777" w:rsidR="00673665" w:rsidRDefault="00673665" w:rsidP="00875AF6">
      <w:pPr>
        <w:pBdr>
          <w:bottom w:val="single" w:sz="12" w:space="1" w:color="auto"/>
        </w:pBdr>
        <w:jc w:val="both"/>
        <w:rPr>
          <w:rFonts w:ascii="Comic Sans MS" w:hAnsi="Comic Sans MS"/>
        </w:rPr>
      </w:pPr>
    </w:p>
    <w:p w14:paraId="39DF0DA3" w14:textId="77777777" w:rsidR="00875AF6" w:rsidRPr="00875AF6" w:rsidRDefault="00875AF6" w:rsidP="00875AF6">
      <w:pPr>
        <w:jc w:val="both"/>
        <w:rPr>
          <w:rFonts w:ascii="Comic Sans MS" w:hAnsi="Comic Sans MS"/>
        </w:rPr>
      </w:pPr>
    </w:p>
    <w:p w14:paraId="5AD5E022" w14:textId="53E3A2BE" w:rsidR="00A9332C" w:rsidRDefault="00A9332C" w:rsidP="00A9332C"/>
    <w:p w14:paraId="5A046BBD" w14:textId="2FE7AFB1" w:rsidR="00A9332C" w:rsidRDefault="00673665" w:rsidP="00A9332C">
      <w:r>
        <w:rPr>
          <w:noProof/>
          <w:lang w:eastAsia="ru-RU"/>
        </w:rPr>
        <w:lastRenderedPageBreak/>
        <w:drawing>
          <wp:inline distT="0" distB="0" distL="0" distR="0" wp14:anchorId="612678FB" wp14:editId="0D4FAD5A">
            <wp:extent cx="5619750" cy="1619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14F10" w14:textId="664BED4B" w:rsidR="00A9332C" w:rsidRPr="005948C3" w:rsidRDefault="00A9332C" w:rsidP="00673665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Начнётся учёба, домашние задания</w:t>
      </w:r>
      <w:proofErr w:type="gramStart"/>
      <w:r w:rsidRPr="005948C3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5948C3">
        <w:rPr>
          <w:rFonts w:ascii="Times New Roman" w:hAnsi="Times New Roman" w:cs="Times New Roman"/>
          <w:sz w:val="24"/>
          <w:szCs w:val="24"/>
        </w:rPr>
        <w:t> как же драмкружок, карате и фортепиано, которые так любит ребёнок? Как я буду его забирать, отводить, работать?</w:t>
      </w:r>
    </w:p>
    <w:p w14:paraId="25D1C046" w14:textId="09DB47D7" w:rsidR="00A9332C" w:rsidRPr="005948C3" w:rsidRDefault="00A9332C" w:rsidP="00673665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С одной стороны, здесь многое зависит от индивидуальных особенностей ребёнка: много ли у него энергии и как быстро он может работать. С другой стороны — от того, как родители расставляют приоритеты. В любом случае, всё успеть невозможно, чем-то, скорее всего, придётся пожертвовать.</w:t>
      </w:r>
    </w:p>
    <w:p w14:paraId="7AC9FB3E" w14:textId="77777777" w:rsidR="00A9332C" w:rsidRPr="005948C3" w:rsidRDefault="00A9332C" w:rsidP="00673665">
      <w:pPr>
        <w:jc w:val="both"/>
        <w:rPr>
          <w:rFonts w:ascii="Times New Roman" w:hAnsi="Times New Roman" w:cs="Times New Roman"/>
          <w:sz w:val="24"/>
          <w:szCs w:val="24"/>
        </w:rPr>
      </w:pPr>
      <w:r w:rsidRPr="005948C3">
        <w:rPr>
          <w:rFonts w:ascii="Times New Roman" w:hAnsi="Times New Roman" w:cs="Times New Roman"/>
          <w:sz w:val="24"/>
          <w:szCs w:val="24"/>
        </w:rPr>
        <w:t>За время обучения в школе все родители столкнутся с проблемой того, как помочь ребёнку сделать выбор и научиться распределять своё время, — не только в первом классе. Заранее переживать не стоит, будете решать по мере поступления.</w:t>
      </w:r>
    </w:p>
    <w:p w14:paraId="31B8741B" w14:textId="77777777" w:rsidR="00A9332C" w:rsidRDefault="00A9332C" w:rsidP="00A9332C">
      <w:pPr>
        <w:pBdr>
          <w:bottom w:val="single" w:sz="12" w:space="1" w:color="auto"/>
        </w:pBdr>
      </w:pPr>
    </w:p>
    <w:p w14:paraId="70EB375A" w14:textId="77777777" w:rsidR="00673665" w:rsidRDefault="00673665" w:rsidP="00A9332C"/>
    <w:p w14:paraId="7636CE9C" w14:textId="3C5FC4AB" w:rsidR="00AD2653" w:rsidRDefault="00AD2653" w:rsidP="00A9332C"/>
    <w:sectPr w:rsidR="00AD2653" w:rsidSect="00875AF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7A"/>
    <w:rsid w:val="004D03F0"/>
    <w:rsid w:val="005948C3"/>
    <w:rsid w:val="00673665"/>
    <w:rsid w:val="00875AF6"/>
    <w:rsid w:val="00A0577A"/>
    <w:rsid w:val="00A9332C"/>
    <w:rsid w:val="00AD2653"/>
    <w:rsid w:val="00D1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2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4D03F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4D03F0"/>
    <w:rPr>
      <w:i/>
      <w:iCs/>
      <w:color w:val="4472C4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1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4D03F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4D03F0"/>
    <w:rPr>
      <w:i/>
      <w:iCs/>
      <w:color w:val="4472C4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1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Acer-World</dc:creator>
  <cp:lastModifiedBy>Acer</cp:lastModifiedBy>
  <cp:revision>3</cp:revision>
  <dcterms:created xsi:type="dcterms:W3CDTF">2023-02-19T19:44:00Z</dcterms:created>
  <dcterms:modified xsi:type="dcterms:W3CDTF">2023-02-19T20:02:00Z</dcterms:modified>
</cp:coreProperties>
</file>